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Depósitos Flexível 2m^3</w:t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depósito flexível da Marca Hidrostation, modelo para água bruta, incluindo depósito com capacidade de 2m^3 fabricado em HPVi, recoberto em PVP em ambas as faces e proteção contra UV. Ligações de entrada e saída DN80 com válvulas e acoplamentos simétricos, acessórios para ventilação e transbordo. Certificado CE e 10 anos de garantia.</w:t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180 mm x 296 mm x 60 mm </w:t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Disponibilidade de outras medidas na mesma capacidade.</w:t>
      </w:r>
    </w:p>
    <w:p w:rsidR="00000000" w:rsidDel="00000000" w:rsidP="00000000" w:rsidRDefault="00000000" w:rsidRPr="00000000" w14:paraId="0000000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1"/>
      <w:rPr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4962525</wp:posOffset>
          </wp:positionH>
          <wp:positionV relativeFrom="paragraph">
            <wp:posOffset>-114293</wp:posOffset>
          </wp:positionV>
          <wp:extent cx="1747520" cy="585470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7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sz w:val="38"/>
        <w:szCs w:val="38"/>
      </w:rPr>
    </w:pPr>
    <w:r w:rsidDel="00000000" w:rsidR="00000000" w:rsidRPr="00000000">
      <w:rPr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Ttulo1">
    <w:name w:val="heading 1"/>
    <w:basedOn w:val="Normal"/>
    <w:next w:val="Normal"/>
    <w:link w:val="Ttulo1Carter"/>
    <w:uiPriority w:val="99"/>
    <w:qFormat w:val="1"/>
    <w:rsid w:val="00E269CC"/>
    <w:pPr>
      <w:keepNext w:val="1"/>
      <w:outlineLvl w:val="0"/>
    </w:pPr>
    <w:rPr>
      <w:b w:val="1"/>
      <w:sz w:val="24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LcpKUgZEyRH/bU4c7bEg3XK29g==">CgMxLjA4AHIhMUhFUnNiLXRHOHdSdkZfTU9ZVzZreExtb0x3TkpzazZt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2018-05-25T12:20:00Z</dcterms:created>
  <dc:creator>Sergi Arribas Torres</dc:creator>
</cp:coreProperties>
</file>